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D82C3F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96468E">
        <w:rPr>
          <w:rFonts w:ascii="Verdana" w:hAnsi="Verdana"/>
          <w:sz w:val="18"/>
          <w:szCs w:val="18"/>
        </w:rPr>
        <w:t>„</w:t>
      </w:r>
      <w:r w:rsidR="0096468E" w:rsidRPr="0096468E">
        <w:rPr>
          <w:rFonts w:ascii="Verdana" w:hAnsi="Verdana"/>
          <w:b/>
          <w:bCs/>
          <w:sz w:val="18"/>
          <w:szCs w:val="18"/>
        </w:rPr>
        <w:t>Údržba, opravy a odstraňování závad u SSZT 2026–2027_revize a opravy EPS a EZS u SSZT Jihlava</w:t>
      </w:r>
      <w:r w:rsidRPr="0096468E">
        <w:rPr>
          <w:rFonts w:ascii="Verdana" w:hAnsi="Verdana"/>
          <w:sz w:val="18"/>
          <w:szCs w:val="18"/>
        </w:rPr>
        <w:t>“</w:t>
      </w:r>
      <w:r w:rsidR="00AD3797" w:rsidRPr="0096468E">
        <w:rPr>
          <w:rFonts w:ascii="Verdana" w:hAnsi="Verdana"/>
          <w:sz w:val="18"/>
          <w:szCs w:val="18"/>
        </w:rPr>
        <w:t>, tímto čestně prohlašuje</w:t>
      </w:r>
      <w:r w:rsidR="003B09D8" w:rsidRPr="0096468E">
        <w:rPr>
          <w:rFonts w:ascii="Verdana" w:hAnsi="Verdana"/>
          <w:sz w:val="18"/>
          <w:szCs w:val="18"/>
        </w:rPr>
        <w:t xml:space="preserve">, že </w:t>
      </w:r>
      <w:r w:rsidR="008A2005" w:rsidRPr="0096468E">
        <w:rPr>
          <w:rFonts w:ascii="Verdana" w:hAnsi="Verdana"/>
          <w:sz w:val="18"/>
          <w:szCs w:val="18"/>
        </w:rPr>
        <w:t>není účastníkem, který</w:t>
      </w:r>
      <w:r w:rsidR="00E12A77" w:rsidRPr="0096468E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B23F2B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6468E" w:rsidRPr="0096468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A9071" w14:textId="72132231" w:rsidR="0096468E" w:rsidRDefault="0096468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313ACD5" wp14:editId="030C732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70283243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6EB369" w14:textId="05E59C77" w:rsidR="0096468E" w:rsidRPr="0096468E" w:rsidRDefault="0096468E" w:rsidP="0096468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6468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13ACD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46EB369" w14:textId="05E59C77" w:rsidR="0096468E" w:rsidRPr="0096468E" w:rsidRDefault="0096468E" w:rsidP="0096468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6468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B12C2" w14:textId="1AC5D554" w:rsidR="0096468E" w:rsidRDefault="0096468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295CA80" wp14:editId="11985F7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8042341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E3BFC9" w14:textId="36416CCB" w:rsidR="0096468E" w:rsidRPr="0096468E" w:rsidRDefault="0096468E" w:rsidP="0096468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6468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95CA8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2E3BFC9" w14:textId="36416CCB" w:rsidR="0096468E" w:rsidRPr="0096468E" w:rsidRDefault="0096468E" w:rsidP="0096468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6468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64E605C" w:rsidR="0075099A" w:rsidRPr="00872465" w:rsidRDefault="0096468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7D3B1DE" wp14:editId="2501B17B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555765405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1C56BEB" w14:textId="3DCA0531" w:rsidR="0096468E" w:rsidRPr="0096468E" w:rsidRDefault="0096468E" w:rsidP="0096468E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6468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7D3B1D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71C56BEB" w14:textId="3DCA0531" w:rsidR="0096468E" w:rsidRPr="0096468E" w:rsidRDefault="0096468E" w:rsidP="0096468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6468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9351053">
    <w:abstractNumId w:val="5"/>
  </w:num>
  <w:num w:numId="2" w16cid:durableId="1479373031">
    <w:abstractNumId w:val="1"/>
  </w:num>
  <w:num w:numId="3" w16cid:durableId="1516993258">
    <w:abstractNumId w:val="2"/>
  </w:num>
  <w:num w:numId="4" w16cid:durableId="1942956696">
    <w:abstractNumId w:val="4"/>
  </w:num>
  <w:num w:numId="5" w16cid:durableId="1328095748">
    <w:abstractNumId w:val="0"/>
  </w:num>
  <w:num w:numId="6" w16cid:durableId="1520200925">
    <w:abstractNumId w:val="6"/>
  </w:num>
  <w:num w:numId="7" w16cid:durableId="392315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261E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6468E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0261E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2025-11-25T07:23:00Z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21204e9d,29e45f33,465bd4f4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